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4C" w:rsidRPr="004C099F" w:rsidRDefault="004C099F" w:rsidP="00691A4C">
      <w:pPr>
        <w:rPr>
          <w:rStyle w:val="oypena"/>
          <w:rFonts w:ascii="Century Gothic" w:hAnsi="Century Gothic"/>
          <w:b/>
          <w:bCs/>
          <w:color w:val="5F497A" w:themeColor="accent4" w:themeShade="BF"/>
          <w:sz w:val="32"/>
        </w:rPr>
      </w:pPr>
      <w:r w:rsidRPr="004C099F">
        <w:rPr>
          <w:rFonts w:ascii="Century Gothic" w:hAnsi="Century Gothic"/>
          <w:b/>
          <w:bCs/>
          <w:noProof/>
          <w:color w:val="5F497A" w:themeColor="accent4" w:themeShade="BF"/>
          <w:sz w:val="32"/>
          <w:lang w:eastAsia="en-GB"/>
        </w:rPr>
        <w:drawing>
          <wp:anchor distT="0" distB="0" distL="114300" distR="114300" simplePos="0" relativeHeight="251658240" behindDoc="1" locked="0" layoutInCell="1" allowOverlap="1" wp14:anchorId="5FACBBEF" wp14:editId="00B2A56E">
            <wp:simplePos x="0" y="0"/>
            <wp:positionH relativeFrom="column">
              <wp:posOffset>-711200</wp:posOffset>
            </wp:positionH>
            <wp:positionV relativeFrom="paragraph">
              <wp:posOffset>-774700</wp:posOffset>
            </wp:positionV>
            <wp:extent cx="557958" cy="82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SCF logo (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8122" cy="825742"/>
                    </a:xfrm>
                    <a:prstGeom prst="rect">
                      <a:avLst/>
                    </a:prstGeom>
                  </pic:spPr>
                </pic:pic>
              </a:graphicData>
            </a:graphic>
            <wp14:sizeRelH relativeFrom="page">
              <wp14:pctWidth>0</wp14:pctWidth>
            </wp14:sizeRelH>
            <wp14:sizeRelV relativeFrom="page">
              <wp14:pctHeight>0</wp14:pctHeight>
            </wp14:sizeRelV>
          </wp:anchor>
        </w:drawing>
      </w:r>
      <w:r w:rsidR="00691A4C" w:rsidRPr="004C099F">
        <w:rPr>
          <w:rStyle w:val="oypena"/>
          <w:rFonts w:ascii="Century Gothic" w:hAnsi="Century Gothic"/>
          <w:b/>
          <w:bCs/>
          <w:color w:val="5F497A" w:themeColor="accent4" w:themeShade="BF"/>
          <w:sz w:val="32"/>
        </w:rPr>
        <w:t>Role: Volunteer Retail Engagement Officers</w:t>
      </w:r>
    </w:p>
    <w:p w:rsidR="00691A4C" w:rsidRPr="004C099F" w:rsidRDefault="00691A4C" w:rsidP="004C099F">
      <w:pPr>
        <w:pStyle w:val="Heading2"/>
        <w:rPr>
          <w:color w:val="5F497A" w:themeColor="accent4" w:themeShade="BF"/>
        </w:rPr>
      </w:pPr>
      <w:r w:rsidRPr="004C099F">
        <w:rPr>
          <w:color w:val="5F497A" w:themeColor="accent4" w:themeShade="BF"/>
        </w:rPr>
        <w:t>The Sussex Cancer Fund</w:t>
      </w:r>
    </w:p>
    <w:p w:rsidR="00691A4C" w:rsidRDefault="00691A4C" w:rsidP="00691A4C">
      <w:r>
        <w:rPr>
          <w:rFonts w:ascii="Arial" w:hAnsi="Arial" w:cs="Arial"/>
          <w:color w:val="333333"/>
          <w:sz w:val="21"/>
          <w:szCs w:val="21"/>
          <w:shd w:val="clear" w:color="auto" w:fill="FFFFFF"/>
        </w:rPr>
        <w:t>We work together with the NHS to help make life better for cancer patients in Sussex – providing equipment and services that make a tangible difference for patients who are often on a difficult and stressful journey. We also selectively fund and enable Sussex</w:t>
      </w:r>
      <w:r w:rsidR="00EC13C8">
        <w:rPr>
          <w:rFonts w:ascii="Arial" w:hAnsi="Arial" w:cs="Arial"/>
          <w:color w:val="333333"/>
          <w:sz w:val="21"/>
          <w:szCs w:val="21"/>
          <w:shd w:val="clear" w:color="auto" w:fill="FFFFFF"/>
        </w:rPr>
        <w:t>-</w:t>
      </w:r>
      <w:r>
        <w:rPr>
          <w:rFonts w:ascii="Arial" w:hAnsi="Arial" w:cs="Arial"/>
          <w:color w:val="333333"/>
          <w:sz w:val="21"/>
          <w:szCs w:val="21"/>
          <w:shd w:val="clear" w:color="auto" w:fill="FFFFFF"/>
        </w:rPr>
        <w:t>based cancer research programs that contribute to the understanding of cancers and improved outcomes for patients.</w:t>
      </w:r>
    </w:p>
    <w:p w:rsidR="00691A4C" w:rsidRPr="00120D39" w:rsidRDefault="00181307" w:rsidP="004C099F">
      <w:pPr>
        <w:pStyle w:val="Heading2"/>
        <w:rPr>
          <w:color w:val="5F497A" w:themeColor="accent4" w:themeShade="BF"/>
        </w:rPr>
      </w:pPr>
      <w:r w:rsidRPr="00120D39">
        <w:rPr>
          <w:color w:val="5F497A" w:themeColor="accent4" w:themeShade="BF"/>
        </w:rPr>
        <w:t>Volunteer Retail Engagement Officers</w:t>
      </w:r>
      <w:r w:rsidR="00691A4C" w:rsidRPr="00120D39">
        <w:rPr>
          <w:color w:val="5F497A" w:themeColor="accent4" w:themeShade="BF"/>
        </w:rPr>
        <w:t xml:space="preserve"> – 2 hours a week</w:t>
      </w:r>
      <w:r w:rsidRPr="00120D39">
        <w:rPr>
          <w:color w:val="5F497A" w:themeColor="accent4" w:themeShade="BF"/>
        </w:rPr>
        <w:t xml:space="preserve"> per location</w:t>
      </w:r>
    </w:p>
    <w:p w:rsidR="00691A4C" w:rsidRDefault="009C59FB" w:rsidP="00691A4C">
      <w:r>
        <w:t xml:space="preserve">We are looking for </w:t>
      </w:r>
      <w:r w:rsidR="00181307">
        <w:t xml:space="preserve">volunteers in Eastbourne, Chichester, Worthing, Brighton, </w:t>
      </w:r>
      <w:proofErr w:type="gramStart"/>
      <w:r w:rsidR="00181307">
        <w:t>Haywards</w:t>
      </w:r>
      <w:proofErr w:type="gramEnd"/>
      <w:r w:rsidR="00181307">
        <w:t xml:space="preserve"> Heath &amp; Hastings to help manage our presence in the retail environment. Engagement officers will work closely with the volunteer Co-ordinator to find opportunities to hold </w:t>
      </w:r>
      <w:r w:rsidR="00120D39">
        <w:t>A</w:t>
      </w:r>
      <w:r w:rsidR="00181307">
        <w:t xml:space="preserve">wareness </w:t>
      </w:r>
      <w:r w:rsidR="00120D39">
        <w:t>D</w:t>
      </w:r>
      <w:r w:rsidR="00181307">
        <w:t>ays/’</w:t>
      </w:r>
      <w:r w:rsidR="00120D39">
        <w:t>B</w:t>
      </w:r>
      <w:r w:rsidR="00181307">
        <w:t xml:space="preserve">ucket </w:t>
      </w:r>
      <w:r w:rsidR="00120D39">
        <w:t>S</w:t>
      </w:r>
      <w:r w:rsidR="00181307">
        <w:t xml:space="preserve">hakes’ at retail premises in Sussex. They will also be responsible for co-ordinating the distribution and collection of </w:t>
      </w:r>
      <w:r>
        <w:t>collection tin</w:t>
      </w:r>
      <w:r w:rsidR="00181307">
        <w:t>s.</w:t>
      </w:r>
    </w:p>
    <w:p w:rsidR="00691A4C" w:rsidRPr="00120D39" w:rsidRDefault="00691A4C" w:rsidP="004C099F">
      <w:pPr>
        <w:pStyle w:val="Heading2"/>
        <w:rPr>
          <w:color w:val="5F497A" w:themeColor="accent4" w:themeShade="BF"/>
        </w:rPr>
      </w:pPr>
      <w:r w:rsidRPr="00120D39">
        <w:rPr>
          <w:color w:val="5F497A" w:themeColor="accent4" w:themeShade="BF"/>
        </w:rPr>
        <w:t>Why volunteer:</w:t>
      </w:r>
    </w:p>
    <w:p w:rsidR="00121A80" w:rsidRDefault="00121A80" w:rsidP="00691A4C">
      <w:r>
        <w:rPr>
          <w:rFonts w:ascii="Segoe UI" w:hAnsi="Segoe UI" w:cs="Segoe UI"/>
          <w:color w:val="242424"/>
          <w:shd w:val="clear" w:color="auto" w:fill="FFFFFF"/>
        </w:rPr>
        <w:t>Many volunteers tell us that volunteering and fundraising for SCF has given them a greater sense of purpose</w:t>
      </w:r>
      <w:r>
        <w:t xml:space="preserve"> </w:t>
      </w:r>
    </w:p>
    <w:p w:rsidR="00121A80" w:rsidRPr="00121A80" w:rsidRDefault="00121A80" w:rsidP="004C099F">
      <w:pPr>
        <w:pStyle w:val="Heading2"/>
        <w:rPr>
          <w:color w:val="5F497A" w:themeColor="accent4" w:themeShade="BF"/>
        </w:rPr>
      </w:pPr>
      <w:r w:rsidRPr="00121A80">
        <w:rPr>
          <w:color w:val="5F497A" w:themeColor="accent4" w:themeShade="BF"/>
        </w:rPr>
        <w:t>Volunteering Role Responsibilities:</w:t>
      </w:r>
    </w:p>
    <w:p w:rsidR="009C59FB" w:rsidRDefault="009C59FB" w:rsidP="00691A4C">
      <w:r>
        <w:t>You will reach out to</w:t>
      </w:r>
      <w:r w:rsidR="002163D6">
        <w:t xml:space="preserve"> local business</w:t>
      </w:r>
      <w:r w:rsidR="0052673C">
        <w:t>es</w:t>
      </w:r>
      <w:r w:rsidR="002163D6">
        <w:t xml:space="preserve"> such as Garden Centres &amp; S</w:t>
      </w:r>
      <w:r>
        <w:t xml:space="preserve">upermarkets to arrange a calendar of awareness days to help promote the work of the Sussex Cancer Fund and help with fundraising. </w:t>
      </w:r>
      <w:r w:rsidR="0052673C">
        <w:t>You will attend these awareness/’bucket shake’ days but</w:t>
      </w:r>
      <w:r>
        <w:t xml:space="preserve"> work directly with the Volunteer Co-ordinator to organise </w:t>
      </w:r>
      <w:r w:rsidR="0052673C">
        <w:t>additional staffing for the events</w:t>
      </w:r>
      <w:r>
        <w:t>.</w:t>
      </w:r>
    </w:p>
    <w:p w:rsidR="00691A4C" w:rsidRDefault="00691A4C" w:rsidP="00691A4C">
      <w:r>
        <w:t xml:space="preserve">You will </w:t>
      </w:r>
      <w:r w:rsidR="009C59FB">
        <w:t xml:space="preserve">also </w:t>
      </w:r>
      <w:r>
        <w:t xml:space="preserve">coordinate the regular collection and replacement of </w:t>
      </w:r>
      <w:r w:rsidR="00181307">
        <w:t>SCF</w:t>
      </w:r>
      <w:r>
        <w:t xml:space="preserve"> donation boxes within the local area and liaise with </w:t>
      </w:r>
      <w:r w:rsidR="00EC13C8">
        <w:t xml:space="preserve">the </w:t>
      </w:r>
      <w:r w:rsidR="00120D39">
        <w:t>Volunteer co-ordinator/</w:t>
      </w:r>
      <w:r>
        <w:t xml:space="preserve">other volunteers to inform them which boxes need collecting. You will also need to maintain our database, input current and new locations, report stolen or broken boxes, research new locations to distribute boxes and inform the </w:t>
      </w:r>
      <w:r w:rsidR="009C59FB">
        <w:t>Marketing Manager</w:t>
      </w:r>
      <w:r>
        <w:t>.</w:t>
      </w:r>
      <w:r w:rsidR="009C59FB">
        <w:t xml:space="preserve"> </w:t>
      </w:r>
    </w:p>
    <w:p w:rsidR="00121A80" w:rsidRPr="00121A80" w:rsidRDefault="00121A80" w:rsidP="004C099F">
      <w:pPr>
        <w:pStyle w:val="Heading2"/>
        <w:rPr>
          <w:color w:val="5F497A" w:themeColor="accent4" w:themeShade="BF"/>
        </w:rPr>
      </w:pPr>
      <w:r w:rsidRPr="00121A80">
        <w:rPr>
          <w:color w:val="5F497A" w:themeColor="accent4" w:themeShade="BF"/>
        </w:rPr>
        <w:t>Skills Required:</w:t>
      </w:r>
    </w:p>
    <w:p w:rsidR="00691A4C" w:rsidRDefault="00691A4C" w:rsidP="00691A4C">
      <w:r>
        <w:t>This role would suit someone self-motivated, ha</w:t>
      </w:r>
      <w:r w:rsidR="00EC13C8">
        <w:t>s</w:t>
      </w:r>
      <w:r>
        <w:t xml:space="preserve"> a confident manner and </w:t>
      </w:r>
      <w:r w:rsidR="00EC13C8">
        <w:t xml:space="preserve">has </w:t>
      </w:r>
      <w:r>
        <w:t xml:space="preserve">experience of dealing with the public face-to-face. Experience using </w:t>
      </w:r>
      <w:r w:rsidR="00EC13C8">
        <w:t>E</w:t>
      </w:r>
      <w:r>
        <w:t>xcel spreadsheets or databases would be beneficial, however</w:t>
      </w:r>
      <w:r w:rsidR="00EC13C8">
        <w:t>,</w:t>
      </w:r>
      <w:r>
        <w:t xml:space="preserve"> we can provide training if necessary. You’ll need to be reliable, an excellent communicator, have a friendly and enthusiastic personality and </w:t>
      </w:r>
      <w:r w:rsidR="00EC13C8">
        <w:t xml:space="preserve">be </w:t>
      </w:r>
      <w:r>
        <w:t>committed to helping. Being a car driver will help you in this role.</w:t>
      </w:r>
    </w:p>
    <w:p w:rsidR="00691A4C" w:rsidRDefault="00691A4C" w:rsidP="00691A4C"/>
    <w:p w:rsidR="00691A4C" w:rsidRPr="00120D39" w:rsidRDefault="00691A4C" w:rsidP="004C099F">
      <w:pPr>
        <w:pStyle w:val="Heading2"/>
        <w:rPr>
          <w:color w:val="5F497A" w:themeColor="accent4" w:themeShade="BF"/>
        </w:rPr>
      </w:pPr>
      <w:r w:rsidRPr="00120D39">
        <w:rPr>
          <w:color w:val="5F497A" w:themeColor="accent4" w:themeShade="BF"/>
        </w:rPr>
        <w:t>Training:</w:t>
      </w:r>
    </w:p>
    <w:p w:rsidR="00691A4C" w:rsidRDefault="00120D39" w:rsidP="00691A4C">
      <w:r>
        <w:t>Role</w:t>
      </w:r>
      <w:r w:rsidR="00EC13C8">
        <w:t>-</w:t>
      </w:r>
      <w:r>
        <w:t>relevant training and cash</w:t>
      </w:r>
      <w:r w:rsidR="00EC13C8">
        <w:t>-</w:t>
      </w:r>
      <w:r>
        <w:t>handling</w:t>
      </w:r>
      <w:r w:rsidR="00691A4C">
        <w:t xml:space="preserve"> </w:t>
      </w:r>
      <w:r>
        <w:t xml:space="preserve">training </w:t>
      </w:r>
      <w:r w:rsidR="00691A4C">
        <w:t xml:space="preserve">will be given </w:t>
      </w:r>
      <w:r w:rsidR="00EC13C8">
        <w:t>before</w:t>
      </w:r>
      <w:r w:rsidR="00691A4C">
        <w:t xml:space="preserve"> </w:t>
      </w:r>
      <w:r w:rsidR="00EC13C8">
        <w:t xml:space="preserve">the </w:t>
      </w:r>
      <w:r w:rsidR="00691A4C">
        <w:t xml:space="preserve">start date. There is also the opportunity to attend our </w:t>
      </w:r>
      <w:r>
        <w:t>volunteer training programme</w:t>
      </w:r>
      <w:r w:rsidR="00691A4C">
        <w:t>.</w:t>
      </w:r>
    </w:p>
    <w:p w:rsidR="00691A4C" w:rsidRDefault="00691A4C" w:rsidP="00691A4C">
      <w:r>
        <w:lastRenderedPageBreak/>
        <w:t xml:space="preserve">On-going support will be available throughout your time at </w:t>
      </w:r>
      <w:r w:rsidR="009C59FB">
        <w:t>Sussex Cancer Fund</w:t>
      </w:r>
      <w:r>
        <w:t>.</w:t>
      </w:r>
    </w:p>
    <w:p w:rsidR="00691A4C" w:rsidRDefault="00691A4C" w:rsidP="00691A4C"/>
    <w:p w:rsidR="00691A4C" w:rsidRPr="00120D39" w:rsidRDefault="00691A4C" w:rsidP="004C099F">
      <w:pPr>
        <w:pStyle w:val="Heading2"/>
        <w:rPr>
          <w:color w:val="5F497A" w:themeColor="accent4" w:themeShade="BF"/>
        </w:rPr>
      </w:pPr>
      <w:r w:rsidRPr="00120D39">
        <w:rPr>
          <w:color w:val="5F497A" w:themeColor="accent4" w:themeShade="BF"/>
        </w:rPr>
        <w:t>Benefits/What you’ll get:</w:t>
      </w:r>
    </w:p>
    <w:p w:rsidR="00691A4C" w:rsidRDefault="00691A4C" w:rsidP="00691A4C">
      <w:r>
        <w:t>• Working within a team as well as independently.</w:t>
      </w:r>
    </w:p>
    <w:p w:rsidR="00691A4C" w:rsidRDefault="00691A4C" w:rsidP="00691A4C">
      <w:r>
        <w:t>• The opportunity to meet new people and hav</w:t>
      </w:r>
      <w:r w:rsidR="00EC13C8">
        <w:t>e</w:t>
      </w:r>
      <w:r>
        <w:t xml:space="preserve"> fun.</w:t>
      </w:r>
    </w:p>
    <w:p w:rsidR="00691A4C" w:rsidRDefault="00691A4C" w:rsidP="00691A4C">
      <w:r>
        <w:t>• Gain experience in the charity sector.</w:t>
      </w:r>
    </w:p>
    <w:p w:rsidR="00691A4C" w:rsidRDefault="00691A4C" w:rsidP="00691A4C">
      <w:r>
        <w:t xml:space="preserve">• Opportunities to volunteer at other fundraising or </w:t>
      </w:r>
      <w:bookmarkStart w:id="0" w:name="_GoBack"/>
      <w:bookmarkEnd w:id="0"/>
      <w:r>
        <w:t>on</w:t>
      </w:r>
      <w:r w:rsidR="00EC13C8">
        <w:t>-</w:t>
      </w:r>
      <w:r>
        <w:t xml:space="preserve">site events </w:t>
      </w:r>
      <w:r w:rsidR="009C59FB">
        <w:t>for Sussex Cancer Fund</w:t>
      </w:r>
    </w:p>
    <w:p w:rsidR="00691A4C" w:rsidRDefault="00691A4C" w:rsidP="00691A4C">
      <w:r>
        <w:t>• Volunteer social events</w:t>
      </w:r>
    </w:p>
    <w:p w:rsidR="004C099F" w:rsidRDefault="004C099F" w:rsidP="00691A4C"/>
    <w:p w:rsidR="004C099F" w:rsidRDefault="004C099F" w:rsidP="004C099F">
      <w:pPr>
        <w:pStyle w:val="Heading2"/>
        <w:rPr>
          <w:color w:val="5F497A" w:themeColor="accent4" w:themeShade="BF"/>
        </w:rPr>
      </w:pPr>
      <w:r>
        <w:rPr>
          <w:color w:val="5F497A" w:themeColor="accent4" w:themeShade="BF"/>
        </w:rPr>
        <w:t>Closing Date: 15</w:t>
      </w:r>
      <w:r w:rsidRPr="004C099F">
        <w:rPr>
          <w:color w:val="5F497A" w:themeColor="accent4" w:themeShade="BF"/>
          <w:vertAlign w:val="superscript"/>
        </w:rPr>
        <w:t>th</w:t>
      </w:r>
      <w:r>
        <w:rPr>
          <w:color w:val="5F497A" w:themeColor="accent4" w:themeShade="BF"/>
        </w:rPr>
        <w:t xml:space="preserve"> January 2024</w:t>
      </w:r>
    </w:p>
    <w:p w:rsidR="00120D39" w:rsidRDefault="00120D39" w:rsidP="00691A4C"/>
    <w:p w:rsidR="00691A4C" w:rsidRPr="00120D39" w:rsidRDefault="00691A4C" w:rsidP="004C099F">
      <w:pPr>
        <w:pStyle w:val="Heading2"/>
        <w:rPr>
          <w:color w:val="5F497A" w:themeColor="accent4" w:themeShade="BF"/>
        </w:rPr>
      </w:pPr>
      <w:r w:rsidRPr="00120D39">
        <w:rPr>
          <w:color w:val="5F497A" w:themeColor="accent4" w:themeShade="BF"/>
        </w:rPr>
        <w:t>Application Process:</w:t>
      </w:r>
    </w:p>
    <w:p w:rsidR="00691A4C" w:rsidRDefault="009C59FB" w:rsidP="00691A4C">
      <w:r>
        <w:t>Please send your applications through to</w:t>
      </w:r>
      <w:r w:rsidR="004C099F">
        <w:t xml:space="preserve"> Joanna Godden at</w:t>
      </w:r>
      <w:r>
        <w:t xml:space="preserve"> </w:t>
      </w:r>
      <w:hyperlink r:id="rId6" w:history="1">
        <w:r w:rsidRPr="00AE4A20">
          <w:rPr>
            <w:rStyle w:val="Hyperlink"/>
          </w:rPr>
          <w:t>uhsussex.scfadministrator@nhs.net</w:t>
        </w:r>
      </w:hyperlink>
      <w:r w:rsidR="004C099F">
        <w:t xml:space="preserve"> or call 01273 </w:t>
      </w:r>
      <w:r w:rsidR="004C099F" w:rsidRPr="004C099F">
        <w:t>664930</w:t>
      </w:r>
      <w:r w:rsidR="004C099F">
        <w:t xml:space="preserve">. </w:t>
      </w:r>
      <w:r w:rsidR="00691A4C">
        <w:t>Once your application has been received it will be reviewed, you may then be invited in for an informal interview.</w:t>
      </w:r>
    </w:p>
    <w:p w:rsidR="00691A4C" w:rsidRDefault="00691A4C" w:rsidP="00691A4C">
      <w:r>
        <w:t>Your references will be checked and you will need to complete the online DBS application before bringing the relevant documents in to be checked.</w:t>
      </w:r>
    </w:p>
    <w:p w:rsidR="00691A4C" w:rsidRDefault="00691A4C" w:rsidP="00691A4C"/>
    <w:sectPr w:rsidR="00691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U1szAzNzcyMzcxszRU0lEKTi0uzszPAykwqgUA8eodjiwAAAA="/>
  </w:docVars>
  <w:rsids>
    <w:rsidRoot w:val="00691A4C"/>
    <w:rsid w:val="00120D39"/>
    <w:rsid w:val="00121A80"/>
    <w:rsid w:val="00181307"/>
    <w:rsid w:val="002163D6"/>
    <w:rsid w:val="004C099F"/>
    <w:rsid w:val="0052673C"/>
    <w:rsid w:val="00691A4C"/>
    <w:rsid w:val="007866A9"/>
    <w:rsid w:val="009C59FB"/>
    <w:rsid w:val="00EC1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C099F"/>
    <w:pPr>
      <w:outlineLvl w:val="1"/>
    </w:pPr>
    <w:rPr>
      <w:rFonts w:ascii="Arial" w:hAnsi="Arial" w:cs="Arial"/>
      <w:b/>
      <w:color w:val="5F497A" w:themeColor="accent4" w:themeShade="BF"/>
      <w:sz w:val="24"/>
      <w:szCs w:val="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691A4C"/>
  </w:style>
  <w:style w:type="character" w:styleId="Hyperlink">
    <w:name w:val="Hyperlink"/>
    <w:basedOn w:val="DefaultParagraphFont"/>
    <w:uiPriority w:val="99"/>
    <w:unhideWhenUsed/>
    <w:rsid w:val="009C59FB"/>
    <w:rPr>
      <w:color w:val="0000FF" w:themeColor="hyperlink"/>
      <w:u w:val="single"/>
    </w:rPr>
  </w:style>
  <w:style w:type="paragraph" w:styleId="BalloonText">
    <w:name w:val="Balloon Text"/>
    <w:basedOn w:val="Normal"/>
    <w:link w:val="BalloonTextChar"/>
    <w:uiPriority w:val="99"/>
    <w:semiHidden/>
    <w:unhideWhenUsed/>
    <w:rsid w:val="004C0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9F"/>
    <w:rPr>
      <w:rFonts w:ascii="Tahoma" w:hAnsi="Tahoma" w:cs="Tahoma"/>
      <w:sz w:val="16"/>
      <w:szCs w:val="16"/>
    </w:rPr>
  </w:style>
  <w:style w:type="character" w:customStyle="1" w:styleId="Heading2Char">
    <w:name w:val="Heading 2 Char"/>
    <w:basedOn w:val="DefaultParagraphFont"/>
    <w:link w:val="Heading2"/>
    <w:uiPriority w:val="9"/>
    <w:rsid w:val="004C099F"/>
    <w:rPr>
      <w:rFonts w:ascii="Arial" w:hAnsi="Arial" w:cs="Arial"/>
      <w:b/>
      <w:color w:val="5F497A" w:themeColor="accent4" w:themeShade="BF"/>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C099F"/>
    <w:pPr>
      <w:outlineLvl w:val="1"/>
    </w:pPr>
    <w:rPr>
      <w:rFonts w:ascii="Arial" w:hAnsi="Arial" w:cs="Arial"/>
      <w:b/>
      <w:color w:val="5F497A" w:themeColor="accent4" w:themeShade="BF"/>
      <w:sz w:val="24"/>
      <w:szCs w:val="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691A4C"/>
  </w:style>
  <w:style w:type="character" w:styleId="Hyperlink">
    <w:name w:val="Hyperlink"/>
    <w:basedOn w:val="DefaultParagraphFont"/>
    <w:uiPriority w:val="99"/>
    <w:unhideWhenUsed/>
    <w:rsid w:val="009C59FB"/>
    <w:rPr>
      <w:color w:val="0000FF" w:themeColor="hyperlink"/>
      <w:u w:val="single"/>
    </w:rPr>
  </w:style>
  <w:style w:type="paragraph" w:styleId="BalloonText">
    <w:name w:val="Balloon Text"/>
    <w:basedOn w:val="Normal"/>
    <w:link w:val="BalloonTextChar"/>
    <w:uiPriority w:val="99"/>
    <w:semiHidden/>
    <w:unhideWhenUsed/>
    <w:rsid w:val="004C0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9F"/>
    <w:rPr>
      <w:rFonts w:ascii="Tahoma" w:hAnsi="Tahoma" w:cs="Tahoma"/>
      <w:sz w:val="16"/>
      <w:szCs w:val="16"/>
    </w:rPr>
  </w:style>
  <w:style w:type="character" w:customStyle="1" w:styleId="Heading2Char">
    <w:name w:val="Heading 2 Char"/>
    <w:basedOn w:val="DefaultParagraphFont"/>
    <w:link w:val="Heading2"/>
    <w:uiPriority w:val="9"/>
    <w:rsid w:val="004C099F"/>
    <w:rPr>
      <w:rFonts w:ascii="Arial" w:hAnsi="Arial" w:cs="Arial"/>
      <w:b/>
      <w:color w:val="5F497A" w:themeColor="accent4" w:themeShade="B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hsussex.scfadministrator@nh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Godden, Joanna</dc:creator>
  <cp:lastModifiedBy>Godden, Joanna</cp:lastModifiedBy>
  <cp:revision>2</cp:revision>
  <dcterms:created xsi:type="dcterms:W3CDTF">2023-12-05T13:25:00Z</dcterms:created>
  <dcterms:modified xsi:type="dcterms:W3CDTF">2023-12-05T13:25:00Z</dcterms:modified>
</cp:coreProperties>
</file>